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53" w:rsidRDefault="00990913">
      <w:pPr>
        <w:pStyle w:val="a4"/>
        <w:rPr>
          <w:color w:val="212428"/>
          <w:spacing w:val="-5"/>
          <w:sz w:val="28"/>
          <w:szCs w:val="28"/>
        </w:rPr>
      </w:pPr>
      <w:r w:rsidRPr="00990913">
        <w:rPr>
          <w:color w:val="212428"/>
          <w:sz w:val="28"/>
          <w:szCs w:val="28"/>
        </w:rPr>
        <w:t>Образовательный</w:t>
      </w:r>
      <w:r>
        <w:rPr>
          <w:color w:val="212428"/>
          <w:sz w:val="28"/>
          <w:szCs w:val="28"/>
        </w:rPr>
        <w:t xml:space="preserve"> </w:t>
      </w:r>
      <w:r w:rsidRPr="00990913">
        <w:rPr>
          <w:color w:val="212428"/>
          <w:sz w:val="28"/>
          <w:szCs w:val="28"/>
        </w:rPr>
        <w:t>кредит</w:t>
      </w:r>
      <w:r>
        <w:rPr>
          <w:color w:val="212428"/>
          <w:sz w:val="28"/>
          <w:szCs w:val="28"/>
        </w:rPr>
        <w:t xml:space="preserve"> </w:t>
      </w:r>
      <w:r w:rsidRPr="00990913">
        <w:rPr>
          <w:color w:val="212428"/>
          <w:sz w:val="28"/>
          <w:szCs w:val="28"/>
        </w:rPr>
        <w:t>для</w:t>
      </w:r>
      <w:r>
        <w:rPr>
          <w:color w:val="212428"/>
          <w:sz w:val="28"/>
          <w:szCs w:val="28"/>
        </w:rPr>
        <w:t xml:space="preserve"> </w:t>
      </w:r>
      <w:r w:rsidRPr="00990913">
        <w:rPr>
          <w:color w:val="212428"/>
          <w:sz w:val="28"/>
          <w:szCs w:val="28"/>
        </w:rPr>
        <w:t>студентов</w:t>
      </w:r>
      <w:r>
        <w:rPr>
          <w:color w:val="212428"/>
          <w:sz w:val="28"/>
          <w:szCs w:val="28"/>
        </w:rPr>
        <w:t xml:space="preserve"> </w:t>
      </w:r>
      <w:r w:rsidRPr="00990913">
        <w:rPr>
          <w:color w:val="212428"/>
          <w:spacing w:val="-5"/>
          <w:sz w:val="28"/>
          <w:szCs w:val="28"/>
        </w:rPr>
        <w:t>СПО</w:t>
      </w:r>
    </w:p>
    <w:p w:rsidR="00990913" w:rsidRDefault="00990913">
      <w:pPr>
        <w:pStyle w:val="a4"/>
        <w:rPr>
          <w:color w:val="212428"/>
          <w:spacing w:val="-5"/>
          <w:sz w:val="28"/>
          <w:szCs w:val="28"/>
        </w:rPr>
      </w:pPr>
    </w:p>
    <w:p w:rsidR="00990913" w:rsidRPr="00990913" w:rsidRDefault="00990913" w:rsidP="00990913">
      <w:pPr>
        <w:pStyle w:val="a4"/>
        <w:ind w:left="0" w:firstLine="567"/>
        <w:jc w:val="both"/>
        <w:rPr>
          <w:sz w:val="28"/>
          <w:szCs w:val="28"/>
        </w:rPr>
      </w:pPr>
      <w:r w:rsidRPr="00990913">
        <w:rPr>
          <w:rStyle w:val="a6"/>
          <w:color w:val="1C1C1C"/>
          <w:sz w:val="28"/>
          <w:szCs w:val="28"/>
          <w:shd w:val="clear" w:color="auto" w:fill="FFFFFF"/>
        </w:rPr>
        <w:t xml:space="preserve">Образовательный кредит — целевой кредит для оплаты учёбы. Кредитование помогает студентам с ограниченным бюджетом. </w:t>
      </w:r>
    </w:p>
    <w:p w:rsidR="00E94453" w:rsidRPr="00990913" w:rsidRDefault="00990913">
      <w:pPr>
        <w:pStyle w:val="a3"/>
        <w:spacing w:before="201"/>
        <w:ind w:right="2"/>
      </w:pPr>
      <w:proofErr w:type="gramStart"/>
      <w:r w:rsidRPr="00990913">
        <w:rPr>
          <w:color w:val="212428"/>
        </w:rPr>
        <w:t>В 2022 году Минпросвещения России получило возможность оказывать государственную поддержку в сфере образовательного кредитования обучающихся в организациях среднего профессионального образования.</w:t>
      </w:r>
      <w:proofErr w:type="gramEnd"/>
    </w:p>
    <w:p w:rsidR="00E94453" w:rsidRPr="00990913" w:rsidRDefault="00990913">
      <w:pPr>
        <w:pStyle w:val="a3"/>
        <w:spacing w:before="200"/>
        <w:ind w:right="3"/>
      </w:pPr>
      <w:r w:rsidRPr="00990913">
        <w:rPr>
          <w:color w:val="212428"/>
        </w:rPr>
        <w:t xml:space="preserve">Получить кредит на обучение может любой россиянин с 14 лет. Для оформления не требуется обеспечение. Кредит предоставляется для оплаты обучения на дневном, вечернем и заочном отделениях образовательных организаций, для оплаты всего образования целиком или </w:t>
      </w:r>
      <w:r w:rsidRPr="00990913">
        <w:rPr>
          <w:color w:val="212428"/>
        </w:rPr>
        <w:t>одного семестра.</w:t>
      </w:r>
    </w:p>
    <w:p w:rsidR="00E94453" w:rsidRPr="00990913" w:rsidRDefault="00990913">
      <w:pPr>
        <w:pStyle w:val="a3"/>
      </w:pPr>
      <w:r w:rsidRPr="00990913">
        <w:rPr>
          <w:color w:val="212428"/>
        </w:rPr>
        <w:t>Размер образовательного кредита определяет банк на основе стоимости, указанной в договоре с образовательной организацией.</w:t>
      </w:r>
    </w:p>
    <w:p w:rsidR="00E94453" w:rsidRPr="00990913" w:rsidRDefault="00990913">
      <w:pPr>
        <w:pStyle w:val="a3"/>
        <w:ind w:right="11"/>
      </w:pPr>
      <w:r w:rsidRPr="00990913">
        <w:rPr>
          <w:color w:val="212428"/>
        </w:rPr>
        <w:t>Процентная ставка для получателя кредита остается фиксированной на весь срок и составляет 3% годовых, так как часть п</w:t>
      </w:r>
      <w:r w:rsidRPr="00990913">
        <w:rPr>
          <w:color w:val="212428"/>
        </w:rPr>
        <w:t>роцентов субсидируется</w:t>
      </w:r>
      <w:r>
        <w:rPr>
          <w:color w:val="212428"/>
        </w:rPr>
        <w:t xml:space="preserve"> </w:t>
      </w:r>
      <w:r w:rsidRPr="00990913">
        <w:rPr>
          <w:color w:val="212428"/>
          <w:spacing w:val="-2"/>
        </w:rPr>
        <w:t>государством.</w:t>
      </w:r>
    </w:p>
    <w:p w:rsidR="00E94453" w:rsidRPr="00990913" w:rsidRDefault="00990913">
      <w:pPr>
        <w:pStyle w:val="a3"/>
        <w:ind w:right="5"/>
      </w:pPr>
      <w:r w:rsidRPr="00990913">
        <w:rPr>
          <w:color w:val="212428"/>
        </w:rPr>
        <w:t>Во время обучения и девяти месяцев после него действует льготный период – студент получает отсрочку по погашению основного долга. При этом льготный период продлевается в случае ухода в академический отпуск.</w:t>
      </w:r>
    </w:p>
    <w:p w:rsidR="00E94453" w:rsidRPr="00990913" w:rsidRDefault="00990913">
      <w:pPr>
        <w:pStyle w:val="a3"/>
        <w:ind w:right="4"/>
      </w:pPr>
      <w:r w:rsidRPr="00990913">
        <w:rPr>
          <w:color w:val="212428"/>
        </w:rPr>
        <w:t>Во время обуч</w:t>
      </w:r>
      <w:r w:rsidRPr="00990913">
        <w:rPr>
          <w:color w:val="212428"/>
        </w:rPr>
        <w:t>ения ежемесячные взносы идут на погашение процентов по кредиту. В первый год студент оплачивает 40% от начисленных процентов, во второй год – 60%, с третьего года – 100%. Через девять</w:t>
      </w:r>
      <w:r>
        <w:rPr>
          <w:color w:val="212428"/>
        </w:rPr>
        <w:t xml:space="preserve"> </w:t>
      </w:r>
      <w:r w:rsidRPr="00990913">
        <w:rPr>
          <w:color w:val="212428"/>
        </w:rPr>
        <w:t>месяцев после окончания учебы ежемесячные платежи увеличатся, начнется по</w:t>
      </w:r>
      <w:r w:rsidRPr="00990913">
        <w:rPr>
          <w:color w:val="212428"/>
        </w:rPr>
        <w:t>гашение основного долга до конца действия кредита. Период погашения может составить до 15 лет после окончания обучения, при желании можно погасить кредит досрочно.</w:t>
      </w:r>
    </w:p>
    <w:p w:rsidR="00E94453" w:rsidRPr="00990913" w:rsidRDefault="00990913">
      <w:pPr>
        <w:pStyle w:val="a3"/>
        <w:ind w:right="7"/>
      </w:pPr>
      <w:r w:rsidRPr="00990913">
        <w:rPr>
          <w:color w:val="212428"/>
        </w:rPr>
        <w:t>Для оформления кредита студенту потребуются паспорт, договор на платное обучение и квитанция</w:t>
      </w:r>
      <w:r w:rsidRPr="00990913">
        <w:rPr>
          <w:color w:val="212428"/>
        </w:rPr>
        <w:t xml:space="preserve"> или счета на оплату обучения с суммой платежа. </w:t>
      </w:r>
      <w:proofErr w:type="gramStart"/>
      <w:r w:rsidRPr="00990913">
        <w:rPr>
          <w:color w:val="212428"/>
        </w:rPr>
        <w:t>Обучающимся</w:t>
      </w:r>
      <w:proofErr w:type="gramEnd"/>
      <w:r w:rsidRPr="00990913">
        <w:rPr>
          <w:color w:val="212428"/>
        </w:rPr>
        <w:t>, еще не достигшим 18 лет, потребуется также свидетельство о рождении, согласие от одного из законных представителей и его паспорт.</w:t>
      </w:r>
    </w:p>
    <w:p w:rsidR="00E94453" w:rsidRPr="00990913" w:rsidRDefault="00990913">
      <w:pPr>
        <w:pStyle w:val="a3"/>
        <w:ind w:right="9"/>
      </w:pPr>
      <w:r w:rsidRPr="00990913">
        <w:rPr>
          <w:color w:val="212428"/>
        </w:rPr>
        <w:t>Подробнее об условиях образовательного кредита можно ознакомиться</w:t>
      </w:r>
      <w:r>
        <w:rPr>
          <w:color w:val="212428"/>
        </w:rPr>
        <w:t xml:space="preserve"> </w:t>
      </w:r>
      <w:r w:rsidRPr="00990913">
        <w:t>на сайте ПАО «Сбербанк России».</w:t>
      </w:r>
    </w:p>
    <w:sectPr w:rsidR="00E94453" w:rsidRPr="00990913" w:rsidSect="00E94453">
      <w:type w:val="continuous"/>
      <w:pgSz w:w="11910" w:h="16840"/>
      <w:pgMar w:top="106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4453"/>
    <w:rsid w:val="00990913"/>
    <w:rsid w:val="00E9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44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44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4453"/>
    <w:pPr>
      <w:spacing w:before="150"/>
      <w:ind w:left="3" w:right="6" w:firstLine="56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94453"/>
    <w:pPr>
      <w:spacing w:before="56"/>
      <w:ind w:left="56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94453"/>
  </w:style>
  <w:style w:type="paragraph" w:customStyle="1" w:styleId="TableParagraph">
    <w:name w:val="Table Paragraph"/>
    <w:basedOn w:val="a"/>
    <w:uiPriority w:val="1"/>
    <w:qFormat/>
    <w:rsid w:val="00E94453"/>
  </w:style>
  <w:style w:type="character" w:styleId="a6">
    <w:name w:val="Strong"/>
    <w:basedOn w:val="a0"/>
    <w:uiPriority w:val="22"/>
    <w:qFormat/>
    <w:rsid w:val="009909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1638</Characters>
  <Application>Microsoft Office Word</Application>
  <DocSecurity>0</DocSecurity>
  <Lines>13</Lines>
  <Paragraphs>3</Paragraphs>
  <ScaleCrop>false</ScaleCrop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2026-07-09T03:06:00Z</dcterms:created>
  <dcterms:modified xsi:type="dcterms:W3CDTF">2026-07-09T03:14:00Z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